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D5091E" w:rsidRDefault="00177B80">
      <w:r>
        <w:rPr>
          <w:noProof/>
          <w:lang w:eastAsia="ru-RU"/>
        </w:rPr>
        <w:drawing>
          <wp:inline distT="0" distB="0" distL="0" distR="0">
            <wp:extent cx="6834505" cy="311086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177B80">
            <w:pPr>
              <w:rPr>
                <w:b/>
                <w:lang w:val="en-US"/>
              </w:rPr>
            </w:pPr>
            <w:r w:rsidRPr="00177B80">
              <w:rPr>
                <w:b/>
                <w:lang w:val="en-US"/>
              </w:rPr>
              <w:t>F0019759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177B80">
            <w:pPr>
              <w:rPr>
                <w:b/>
                <w:lang w:val="en-US"/>
              </w:rPr>
            </w:pPr>
            <w:r w:rsidRPr="00177B80">
              <w:rPr>
                <w:b/>
                <w:lang w:val="en-US"/>
              </w:rPr>
              <w:t>4610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177B80">
            <w:pPr>
              <w:rPr>
                <w:b/>
              </w:rPr>
            </w:pPr>
            <w:r w:rsidRPr="00177B80">
              <w:rPr>
                <w:b/>
              </w:rPr>
              <w:t>Игла L=16мм без изоляции для электрода M6, M18, M20. GANN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Default="00D5091E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177B80" w:rsidRDefault="00177B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16*5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177B80" w:rsidRDefault="00177B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756BC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A756BC" w:rsidRDefault="00B30847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177B80" w:rsidRDefault="00177B80">
            <w:pPr>
              <w:rPr>
                <w:b/>
              </w:rPr>
            </w:pPr>
            <w:r>
              <w:rPr>
                <w:b/>
                <w:lang w:val="en-US"/>
              </w:rPr>
              <w:t>GANN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C038B5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F9" w:rsidRDefault="008E41F9" w:rsidP="008E41F9">
      <w:pPr>
        <w:spacing w:after="0" w:line="240" w:lineRule="auto"/>
      </w:pPr>
      <w:r>
        <w:separator/>
      </w:r>
    </w:p>
  </w:endnote>
  <w:endnote w:type="continuationSeparator" w:id="0">
    <w:p w:rsidR="008E41F9" w:rsidRDefault="008E41F9" w:rsidP="008E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B5" w:rsidRPr="00AD2F86" w:rsidRDefault="00AD2F86">
    <w:pPr>
      <w:pStyle w:val="a8"/>
      <w:rPr>
        <w:color w:val="FF0000"/>
        <w:sz w:val="32"/>
      </w:rPr>
    </w:pPr>
    <w:r w:rsidRPr="00AD2F86">
      <w:rPr>
        <w:color w:val="FF0000"/>
        <w:sz w:val="32"/>
      </w:rPr>
      <w:t>Внимание!</w:t>
    </w:r>
  </w:p>
  <w:p w:rsidR="00AD2F86" w:rsidRPr="00AD2F86" w:rsidRDefault="00AD2F86">
    <w:pPr>
      <w:pStyle w:val="a8"/>
      <w:rPr>
        <w:color w:val="FF0000"/>
        <w:sz w:val="32"/>
      </w:rPr>
    </w:pPr>
    <w:r w:rsidRPr="00AD2F8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F9" w:rsidRDefault="008E41F9" w:rsidP="008E41F9">
      <w:pPr>
        <w:spacing w:after="0" w:line="240" w:lineRule="auto"/>
      </w:pPr>
      <w:r>
        <w:separator/>
      </w:r>
    </w:p>
  </w:footnote>
  <w:footnote w:type="continuationSeparator" w:id="0">
    <w:p w:rsidR="008E41F9" w:rsidRDefault="008E41F9" w:rsidP="008E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F9" w:rsidRPr="00C038B5" w:rsidRDefault="00C038B5" w:rsidP="00C038B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0BC956" wp14:editId="5337AB9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177B80"/>
    <w:rsid w:val="00211D4D"/>
    <w:rsid w:val="00221A67"/>
    <w:rsid w:val="003F1FE0"/>
    <w:rsid w:val="005479B8"/>
    <w:rsid w:val="00681FF8"/>
    <w:rsid w:val="008E41F9"/>
    <w:rsid w:val="009B59C5"/>
    <w:rsid w:val="00A756BC"/>
    <w:rsid w:val="00AD2F86"/>
    <w:rsid w:val="00B30847"/>
    <w:rsid w:val="00C038B5"/>
    <w:rsid w:val="00C60A54"/>
    <w:rsid w:val="00C62422"/>
    <w:rsid w:val="00CA385F"/>
    <w:rsid w:val="00D5091E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F9"/>
  </w:style>
  <w:style w:type="paragraph" w:styleId="a8">
    <w:name w:val="footer"/>
    <w:basedOn w:val="a"/>
    <w:link w:val="a9"/>
    <w:uiPriority w:val="99"/>
    <w:unhideWhenUsed/>
    <w:rsid w:val="008E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F9"/>
  </w:style>
  <w:style w:type="character" w:styleId="aa">
    <w:name w:val="Hyperlink"/>
    <w:uiPriority w:val="99"/>
    <w:semiHidden/>
    <w:unhideWhenUsed/>
    <w:rsid w:val="008E4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2013-02-14T13:41:00Z</dcterms:created>
  <dcterms:modified xsi:type="dcterms:W3CDTF">2020-06-19T11:23:00Z</dcterms:modified>
</cp:coreProperties>
</file>