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8569CE" w:rsidP="009005D1">
      <w:pPr>
        <w:jc w:val="center"/>
      </w:pPr>
      <w:r>
        <w:rPr>
          <w:noProof/>
          <w:lang w:eastAsia="ru-RU"/>
        </w:rPr>
        <w:drawing>
          <wp:inline distT="0" distB="0" distL="0" distR="0" wp14:anchorId="4F50FA17" wp14:editId="709730ED">
            <wp:extent cx="4975099" cy="2792430"/>
            <wp:effectExtent l="0" t="0" r="0" b="8255"/>
            <wp:docPr id="19" name="Рисунок 19" descr="\\AD\files\Обмен\Склад_Ворончихин_АБ\0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D\files\Обмен\Склад_Ворончихин_АБ\056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651" cy="27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8569CE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20" name="Рисунок 20" descr="\\AD\files\Обмен\Склад_Ворончихин_АБ\0561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05613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8569CE" w:rsidP="008569CE">
            <w:pPr>
              <w:spacing w:after="0" w:line="240" w:lineRule="auto"/>
              <w:rPr>
                <w:b/>
              </w:rPr>
            </w:pPr>
            <w:r w:rsidRPr="008569CE">
              <w:rPr>
                <w:b/>
              </w:rPr>
              <w:t>05613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8569CE" w:rsidP="008569CE">
            <w:pPr>
              <w:spacing w:after="0" w:line="240" w:lineRule="auto"/>
              <w:rPr>
                <w:b/>
              </w:rPr>
            </w:pPr>
            <w:r w:rsidRPr="008569CE">
              <w:rPr>
                <w:b/>
              </w:rPr>
              <w:t>ZAF21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8569CE" w:rsidP="008569CE">
            <w:pPr>
              <w:spacing w:after="0" w:line="240" w:lineRule="auto"/>
            </w:pPr>
            <w:r w:rsidRPr="008569CE">
              <w:t>Приспособление для заточки ножевых блоков (до 36шт.) на станках оснащенных делительной головкой.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8569CE" w:rsidP="008569CE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9128CA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8569CE" w:rsidRDefault="008569CE" w:rsidP="008569C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Stark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8569CE" w:rsidRDefault="00F0477E" w:rsidP="008569CE">
      <w:pPr>
        <w:rPr>
          <w:lang w:val="en-US"/>
        </w:rPr>
      </w:pPr>
    </w:p>
    <w:sectPr w:rsidR="00F0477E" w:rsidRPr="008569CE" w:rsidSect="008D5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B2" w:rsidRDefault="00B752B2" w:rsidP="005A6C67">
      <w:pPr>
        <w:spacing w:after="0" w:line="240" w:lineRule="auto"/>
      </w:pPr>
      <w:r>
        <w:separator/>
      </w:r>
    </w:p>
  </w:endnote>
  <w:endnote w:type="continuationSeparator" w:id="0">
    <w:p w:rsidR="00B752B2" w:rsidRDefault="00B752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C4" w:rsidRDefault="008D5D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C4" w:rsidRDefault="008D5D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C4" w:rsidRDefault="008D5D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B2" w:rsidRDefault="00B752B2" w:rsidP="005A6C67">
      <w:pPr>
        <w:spacing w:after="0" w:line="240" w:lineRule="auto"/>
      </w:pPr>
      <w:r>
        <w:separator/>
      </w:r>
    </w:p>
  </w:footnote>
  <w:footnote w:type="continuationSeparator" w:id="0">
    <w:p w:rsidR="00B752B2" w:rsidRDefault="00B752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C4" w:rsidRDefault="008D5D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B2" w:rsidRPr="008D5DC4" w:rsidRDefault="008D5DC4" w:rsidP="008D5DC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250457" wp14:editId="27243CE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C4" w:rsidRDefault="008D5D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8D5DC4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3A3F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2020-04-27T16:28:00Z</dcterms:created>
  <dcterms:modified xsi:type="dcterms:W3CDTF">2020-06-14T23:36:00Z</dcterms:modified>
</cp:coreProperties>
</file>