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81798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3241</wp:posOffset>
            </wp:positionV>
            <wp:extent cx="5936615" cy="4810760"/>
            <wp:effectExtent l="0" t="0" r="698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81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95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49"/>
        <w:gridCol w:w="1842"/>
        <w:gridCol w:w="1276"/>
        <w:gridCol w:w="992"/>
        <w:gridCol w:w="1418"/>
        <w:gridCol w:w="2126"/>
      </w:tblGrid>
      <w:tr w:rsidR="0081798B" w:rsidTr="0081798B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81798B" w:rsidRDefault="0081798B" w:rsidP="008179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81798B" w:rsidRDefault="0081798B" w:rsidP="008179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81798B" w:rsidRDefault="0081798B" w:rsidP="008179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81798B" w:rsidRDefault="0081798B" w:rsidP="008179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81798B" w:rsidTr="0081798B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8B" w:rsidRDefault="0081798B" w:rsidP="0081798B">
            <w:pPr>
              <w:spacing w:after="0" w:line="240" w:lineRule="auto"/>
            </w:pPr>
            <w:r>
              <w:t xml:space="preserve">    F0007418</w:t>
            </w:r>
          </w:p>
          <w:p w:rsidR="0081798B" w:rsidRDefault="0081798B" w:rsidP="0081798B">
            <w:pPr>
              <w:spacing w:after="0" w:line="240" w:lineRule="auto"/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8B" w:rsidRDefault="0081798B" w:rsidP="0081798B">
            <w:pPr>
              <w:spacing w:after="0" w:line="240" w:lineRule="auto"/>
              <w:jc w:val="center"/>
            </w:pPr>
          </w:p>
          <w:p w:rsidR="0081798B" w:rsidRDefault="0081798B" w:rsidP="0081798B">
            <w:pPr>
              <w:spacing w:after="0" w:line="240" w:lineRule="auto"/>
              <w:jc w:val="center"/>
            </w:pPr>
            <w:r w:rsidRPr="0081798B">
              <w:t>VT733LRXXUN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8B" w:rsidRDefault="0081798B" w:rsidP="0081798B">
            <w:pPr>
              <w:spacing w:after="0" w:line="240" w:lineRule="auto"/>
            </w:pPr>
            <w:r w:rsidRPr="0081798B">
              <w:t>Редуктор механизма перемещения VT733LRXXUN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8B" w:rsidRPr="0081798B" w:rsidRDefault="0081798B" w:rsidP="0081798B">
            <w:pPr>
              <w:pStyle w:val="a3"/>
            </w:pPr>
            <w:r>
              <w:rPr>
                <w:lang w:val="en-US"/>
              </w:rPr>
              <w:t>D</w:t>
            </w:r>
            <w:r>
              <w:t>центр. вала=22</w:t>
            </w:r>
          </w:p>
          <w:p w:rsidR="0081798B" w:rsidRDefault="0081798B" w:rsidP="0081798B">
            <w:pPr>
              <w:pStyle w:val="a3"/>
            </w:pPr>
            <w:r>
              <w:rPr>
                <w:lang w:val="en-US"/>
              </w:rPr>
              <w:t>D</w:t>
            </w:r>
            <w:r>
              <w:t>валов на карданы =25</w:t>
            </w:r>
          </w:p>
          <w:p w:rsidR="0081798B" w:rsidRPr="003421BB" w:rsidRDefault="0081798B" w:rsidP="0081798B">
            <w:pPr>
              <w:pStyle w:val="a3"/>
            </w:pPr>
            <w:r>
              <w:t>(30:1)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8B" w:rsidRDefault="0081798B" w:rsidP="0081798B">
            <w:pPr>
              <w:spacing w:after="0" w:line="240" w:lineRule="auto"/>
              <w:jc w:val="center"/>
            </w:pPr>
          </w:p>
          <w:p w:rsidR="0081798B" w:rsidRPr="003421BB" w:rsidRDefault="0081798B" w:rsidP="0081798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8B" w:rsidRDefault="0081798B" w:rsidP="0081798B">
            <w:pPr>
              <w:spacing w:after="0" w:line="240" w:lineRule="auto"/>
              <w:jc w:val="center"/>
            </w:pPr>
          </w:p>
          <w:p w:rsidR="0081798B" w:rsidRDefault="0081798B" w:rsidP="0081798B">
            <w:pPr>
              <w:spacing w:after="0" w:line="240" w:lineRule="auto"/>
              <w:jc w:val="center"/>
            </w:pPr>
            <w:r>
              <w:t>Металл</w:t>
            </w:r>
          </w:p>
          <w:p w:rsidR="0081798B" w:rsidRDefault="0081798B" w:rsidP="0081798B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8B" w:rsidRPr="0081798B" w:rsidRDefault="0081798B" w:rsidP="0081798B">
            <w:pPr>
              <w:spacing w:after="0" w:line="240" w:lineRule="auto"/>
            </w:pPr>
            <w:r>
              <w:t xml:space="preserve">Четырехсторонние станки/1-ый редуктор подачи на станки серии </w:t>
            </w:r>
            <w:r>
              <w:rPr>
                <w:lang w:val="en-US"/>
              </w:rPr>
              <w:t>Blaser</w:t>
            </w:r>
          </w:p>
        </w:tc>
      </w:tr>
      <w:tr w:rsidR="0081798B" w:rsidTr="0081798B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8B" w:rsidRDefault="0081798B" w:rsidP="0081798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</w:tr>
      <w:tr w:rsidR="0081798B" w:rsidTr="0081798B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8B" w:rsidRDefault="0081798B" w:rsidP="008179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1798B" w:rsidRDefault="0081798B" w:rsidP="0081798B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  <w:r>
              <w:t xml:space="preserve">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8B" w:rsidRDefault="0081798B" w:rsidP="0081798B">
            <w:pPr>
              <w:spacing w:after="0" w:line="240" w:lineRule="auto"/>
            </w:pPr>
          </w:p>
        </w:tc>
      </w:tr>
    </w:tbl>
    <w:p w:rsidR="001E182F" w:rsidRDefault="001E182F"/>
    <w:sectPr w:rsidR="001E182F" w:rsidSect="00383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94" w:rsidRDefault="007B1F94" w:rsidP="007B1F94">
      <w:pPr>
        <w:spacing w:after="0" w:line="240" w:lineRule="auto"/>
      </w:pPr>
      <w:r>
        <w:separator/>
      </w:r>
    </w:p>
  </w:endnote>
  <w:endnote w:type="continuationSeparator" w:id="0">
    <w:p w:rsidR="007B1F94" w:rsidRDefault="007B1F94" w:rsidP="007B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F8" w:rsidRDefault="003839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F8" w:rsidRDefault="003839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F8" w:rsidRDefault="003839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94" w:rsidRDefault="007B1F94" w:rsidP="007B1F94">
      <w:pPr>
        <w:spacing w:after="0" w:line="240" w:lineRule="auto"/>
      </w:pPr>
      <w:r>
        <w:separator/>
      </w:r>
    </w:p>
  </w:footnote>
  <w:footnote w:type="continuationSeparator" w:id="0">
    <w:p w:rsidR="007B1F94" w:rsidRDefault="007B1F94" w:rsidP="007B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F8" w:rsidRDefault="003839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94" w:rsidRPr="003839F8" w:rsidRDefault="003839F8" w:rsidP="003839F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EB5B5C7" wp14:editId="3C0B4DBD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F8" w:rsidRDefault="003839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51C99"/>
    <w:rsid w:val="001E182F"/>
    <w:rsid w:val="003421BB"/>
    <w:rsid w:val="003839F8"/>
    <w:rsid w:val="00797BBD"/>
    <w:rsid w:val="007B1F94"/>
    <w:rsid w:val="0081798B"/>
    <w:rsid w:val="00BC768C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F9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B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F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F9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B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F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8</cp:revision>
  <dcterms:created xsi:type="dcterms:W3CDTF">2020-04-23T08:24:00Z</dcterms:created>
  <dcterms:modified xsi:type="dcterms:W3CDTF">2020-06-14T23:31:00Z</dcterms:modified>
</cp:coreProperties>
</file>