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DD0F9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-277053</wp:posOffset>
            </wp:positionH>
            <wp:positionV relativeFrom="paragraph">
              <wp:posOffset>3479</wp:posOffset>
            </wp:positionV>
            <wp:extent cx="6209923" cy="3671041"/>
            <wp:effectExtent l="0" t="0" r="63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826" cy="367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/>
    <w:p w:rsidR="001E182F" w:rsidRDefault="001E182F">
      <w:pPr>
        <w:rPr>
          <w:lang w:val="en-US"/>
        </w:rPr>
      </w:pPr>
    </w:p>
    <w:p w:rsidR="00D8230C" w:rsidRDefault="00D8230C">
      <w:pPr>
        <w:rPr>
          <w:lang w:val="en-US"/>
        </w:rPr>
      </w:pPr>
    </w:p>
    <w:p w:rsidR="00D8230C" w:rsidRDefault="00D8230C">
      <w:pPr>
        <w:rPr>
          <w:lang w:val="en-US"/>
        </w:rPr>
      </w:pPr>
    </w:p>
    <w:tbl>
      <w:tblPr>
        <w:tblpPr w:leftFromText="180" w:rightFromText="180" w:vertAnchor="page" w:horzAnchor="margin" w:tblpXSpec="center" w:tblpY="8364"/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2126"/>
        <w:gridCol w:w="1559"/>
        <w:gridCol w:w="1134"/>
        <w:gridCol w:w="1276"/>
        <w:gridCol w:w="1753"/>
      </w:tblGrid>
      <w:tr w:rsidR="00145356" w:rsidTr="00145356">
        <w:trPr>
          <w:trHeight w:val="7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45356" w:rsidRDefault="00145356" w:rsidP="001453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Размеры</w:t>
            </w:r>
          </w:p>
          <w:p w:rsidR="00145356" w:rsidRDefault="00145356" w:rsidP="001453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145356" w:rsidRPr="000B51C6" w:rsidRDefault="00145356" w:rsidP="001453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45356" w:rsidRDefault="00145356" w:rsidP="001453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45356" w:rsidTr="00145356">
        <w:trPr>
          <w:trHeight w:val="7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6" w:rsidRDefault="00145356" w:rsidP="00145356">
            <w:pPr>
              <w:spacing w:after="0" w:line="240" w:lineRule="auto"/>
              <w:jc w:val="center"/>
            </w:pPr>
          </w:p>
          <w:p w:rsidR="00145356" w:rsidRDefault="00145356" w:rsidP="00145356">
            <w:pPr>
              <w:spacing w:after="0" w:line="240" w:lineRule="auto"/>
              <w:jc w:val="center"/>
            </w:pPr>
            <w:r>
              <w:rPr>
                <w:lang w:val="en-US"/>
              </w:rPr>
              <w:t>F</w:t>
            </w:r>
            <w:r w:rsidR="00DD0F97">
              <w:t>0064060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97" w:rsidRDefault="00DD0F97" w:rsidP="00145356">
            <w:pPr>
              <w:spacing w:after="0" w:line="240" w:lineRule="auto"/>
              <w:jc w:val="center"/>
            </w:pPr>
          </w:p>
          <w:p w:rsidR="00145356" w:rsidRDefault="00DD0F97" w:rsidP="00145356">
            <w:pPr>
              <w:spacing w:after="0" w:line="240" w:lineRule="auto"/>
              <w:jc w:val="center"/>
            </w:pPr>
            <w:r w:rsidRPr="00DD0F97">
              <w:t>66-5029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56" w:rsidRPr="0008403B" w:rsidRDefault="00DD0F97" w:rsidP="00145356">
            <w:pPr>
              <w:spacing w:after="0" w:line="240" w:lineRule="auto"/>
              <w:jc w:val="center"/>
            </w:pPr>
            <w:r w:rsidRPr="00DD0F97">
              <w:t>Фланец гидромотора 66-5029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56" w:rsidRPr="00BB41DF" w:rsidRDefault="00145356" w:rsidP="00145356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6" w:rsidRPr="00390E88" w:rsidRDefault="00145356" w:rsidP="00145356">
            <w:pPr>
              <w:spacing w:after="0" w:line="240" w:lineRule="auto"/>
            </w:pPr>
          </w:p>
          <w:p w:rsidR="00145356" w:rsidRPr="002F7FCD" w:rsidRDefault="00145356" w:rsidP="00145356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6" w:rsidRDefault="00145356" w:rsidP="00145356">
            <w:pPr>
              <w:spacing w:after="0" w:line="240" w:lineRule="auto"/>
            </w:pPr>
          </w:p>
          <w:p w:rsidR="00BB41DF" w:rsidRPr="00A51FB3" w:rsidRDefault="00145356" w:rsidP="009B58A9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56" w:rsidRPr="00BF0C69" w:rsidRDefault="00145356" w:rsidP="00BB41DF">
            <w:pPr>
              <w:spacing w:after="0" w:line="240" w:lineRule="auto"/>
            </w:pPr>
            <w:r w:rsidRPr="00BF0C69">
              <w:t xml:space="preserve">Ленточно-делительный </w:t>
            </w:r>
            <w:r w:rsidRPr="00BF0C69">
              <w:rPr>
                <w:lang w:val="en-US"/>
              </w:rPr>
              <w:t>HP</w:t>
            </w:r>
            <w:r w:rsidRPr="00BF0C69">
              <w:t xml:space="preserve">-66/68, </w:t>
            </w:r>
            <w:r w:rsidR="00BB41DF">
              <w:t xml:space="preserve"> </w:t>
            </w:r>
            <w:r w:rsidR="00DD0F97">
              <w:t xml:space="preserve"> крепление гидромотора к боковому суппорту конвейера</w:t>
            </w:r>
          </w:p>
        </w:tc>
      </w:tr>
      <w:tr w:rsidR="00145356" w:rsidTr="00145356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</w:pPr>
          </w:p>
        </w:tc>
      </w:tr>
      <w:tr w:rsidR="00145356" w:rsidTr="00145356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56" w:rsidRPr="00A04F79" w:rsidRDefault="00145356" w:rsidP="00145356">
            <w:pPr>
              <w:spacing w:after="0" w:line="240" w:lineRule="auto"/>
              <w:jc w:val="center"/>
              <w:rPr>
                <w:b/>
              </w:rPr>
            </w:pPr>
          </w:p>
          <w:p w:rsidR="00145356" w:rsidRPr="00D15053" w:rsidRDefault="00145356" w:rsidP="00145356">
            <w:pPr>
              <w:spacing w:after="0" w:line="240" w:lineRule="auto"/>
              <w:jc w:val="center"/>
            </w:pPr>
            <w:r>
              <w:rPr>
                <w:b/>
                <w:lang w:val="en-US"/>
              </w:rPr>
              <w:t>High</w:t>
            </w:r>
            <w:r w:rsidRPr="00D1505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Point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56" w:rsidRDefault="00145356" w:rsidP="00145356">
            <w:pPr>
              <w:spacing w:after="0" w:line="240" w:lineRule="auto"/>
            </w:pPr>
          </w:p>
        </w:tc>
      </w:tr>
    </w:tbl>
    <w:p w:rsidR="00D8230C" w:rsidRPr="00D15053" w:rsidRDefault="00D8230C"/>
    <w:sectPr w:rsidR="00D8230C" w:rsidRPr="00D15053" w:rsidSect="00B13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9CB" w:rsidRDefault="003879CB" w:rsidP="003879CB">
      <w:pPr>
        <w:spacing w:after="0" w:line="240" w:lineRule="auto"/>
      </w:pPr>
      <w:r>
        <w:separator/>
      </w:r>
    </w:p>
  </w:endnote>
  <w:endnote w:type="continuationSeparator" w:id="0">
    <w:p w:rsidR="003879CB" w:rsidRDefault="003879CB" w:rsidP="0038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6C" w:rsidRDefault="00B13A6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6C" w:rsidRDefault="00B13A6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6C" w:rsidRDefault="00B13A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9CB" w:rsidRDefault="003879CB" w:rsidP="003879CB">
      <w:pPr>
        <w:spacing w:after="0" w:line="240" w:lineRule="auto"/>
      </w:pPr>
      <w:r>
        <w:separator/>
      </w:r>
    </w:p>
  </w:footnote>
  <w:footnote w:type="continuationSeparator" w:id="0">
    <w:p w:rsidR="003879CB" w:rsidRDefault="003879CB" w:rsidP="00387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6C" w:rsidRDefault="00B13A6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CB" w:rsidRPr="00B13A6C" w:rsidRDefault="00B13A6C" w:rsidP="00B13A6C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3189C85" wp14:editId="6239427A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6C" w:rsidRDefault="00B13A6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8403B"/>
    <w:rsid w:val="000B51C6"/>
    <w:rsid w:val="00145356"/>
    <w:rsid w:val="00186822"/>
    <w:rsid w:val="001D5EF3"/>
    <w:rsid w:val="001E182F"/>
    <w:rsid w:val="002F7FCD"/>
    <w:rsid w:val="003879CB"/>
    <w:rsid w:val="00390E88"/>
    <w:rsid w:val="004D6883"/>
    <w:rsid w:val="0059482A"/>
    <w:rsid w:val="00842B0B"/>
    <w:rsid w:val="00881F26"/>
    <w:rsid w:val="0094268A"/>
    <w:rsid w:val="00962DE9"/>
    <w:rsid w:val="009B58A9"/>
    <w:rsid w:val="00A04F79"/>
    <w:rsid w:val="00A51FB3"/>
    <w:rsid w:val="00B13A6C"/>
    <w:rsid w:val="00BB41DF"/>
    <w:rsid w:val="00BC1D49"/>
    <w:rsid w:val="00BC768C"/>
    <w:rsid w:val="00BF0C69"/>
    <w:rsid w:val="00D15053"/>
    <w:rsid w:val="00D8230C"/>
    <w:rsid w:val="00DD0F97"/>
    <w:rsid w:val="00E71CDB"/>
    <w:rsid w:val="00EA2822"/>
    <w:rsid w:val="00ED7430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79C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8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79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79C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8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79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25</cp:revision>
  <dcterms:created xsi:type="dcterms:W3CDTF">2020-04-23T08:24:00Z</dcterms:created>
  <dcterms:modified xsi:type="dcterms:W3CDTF">2020-06-14T23:28:00Z</dcterms:modified>
</cp:coreProperties>
</file>